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1" w:rsidRPr="00DC516C" w:rsidRDefault="00821761" w:rsidP="0062400F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DC516C">
        <w:rPr>
          <w:rFonts w:ascii="標楷體" w:eastAsia="標楷體" w:hAnsi="標楷體" w:cs="Arial" w:hint="eastAsia"/>
          <w:b/>
          <w:bCs/>
          <w:sz w:val="28"/>
          <w:szCs w:val="28"/>
        </w:rPr>
        <w:t>亞洲大學休閒與遊憩管理學系</w:t>
      </w:r>
    </w:p>
    <w:p w:rsidR="00821761" w:rsidRDefault="00821761" w:rsidP="00821761">
      <w:pPr>
        <w:snapToGrid w:val="0"/>
        <w:spacing w:line="240" w:lineRule="atLeast"/>
        <w:jc w:val="center"/>
        <w:rPr>
          <w:rFonts w:ascii="標楷體" w:eastAsia="標楷體" w:hAnsi="標楷體" w:cs="Arial" w:hint="eastAsia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實習</w:t>
      </w:r>
      <w:r w:rsidRPr="00DC516C">
        <w:rPr>
          <w:rFonts w:ascii="標楷體" w:eastAsia="標楷體" w:hAnsi="標楷體" w:cs="Arial" w:hint="eastAsia"/>
          <w:b/>
          <w:bCs/>
          <w:sz w:val="28"/>
          <w:szCs w:val="28"/>
        </w:rPr>
        <w:t>申請表</w:t>
      </w:r>
    </w:p>
    <w:p w:rsidR="0062400F" w:rsidRDefault="0062400F" w:rsidP="0082176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</w:p>
    <w:p w:rsidR="005E56A6" w:rsidRDefault="00821761" w:rsidP="00821761">
      <w:pPr>
        <w:snapToGrid w:val="0"/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實習梯次：</w:t>
      </w:r>
      <w:r w:rsidR="0062400F">
        <w:rPr>
          <w:rFonts w:ascii="標楷體" w:eastAsia="標楷體" w:hAnsi="標楷體" w:cs="Arial"/>
          <w:bCs/>
        </w:rPr>
        <w:t xml:space="preserve"> </w:t>
      </w:r>
      <w:r w:rsidR="0062400F" w:rsidRPr="00EB0BB2">
        <w:rPr>
          <w:rFonts w:eastAsia="標楷體"/>
          <w:bCs/>
        </w:rPr>
        <w:t>□</w:t>
      </w:r>
      <w:r w:rsidR="0062400F" w:rsidRPr="00EB0BB2">
        <w:rPr>
          <w:rFonts w:eastAsia="標楷體" w:hAnsi="標楷體"/>
          <w:bCs/>
        </w:rPr>
        <w:t>四上</w:t>
      </w:r>
      <w:r w:rsidR="0062400F" w:rsidRPr="00EB0BB2">
        <w:rPr>
          <w:rFonts w:eastAsia="標楷體"/>
          <w:bCs/>
        </w:rPr>
        <w:t xml:space="preserve">    □</w:t>
      </w:r>
      <w:r w:rsidR="0062400F" w:rsidRPr="00EB0BB2">
        <w:rPr>
          <w:rFonts w:eastAsia="標楷體" w:hAnsi="標楷體"/>
          <w:bCs/>
        </w:rPr>
        <w:t>四下</w:t>
      </w:r>
      <w:r w:rsidR="0062400F">
        <w:rPr>
          <w:rFonts w:eastAsia="標楷體" w:hAnsi="標楷體" w:hint="eastAsia"/>
          <w:bCs/>
        </w:rPr>
        <w:t xml:space="preserve">    </w:t>
      </w:r>
      <w:r w:rsidR="0062400F" w:rsidRPr="00EB0BB2">
        <w:rPr>
          <w:rFonts w:eastAsia="標楷體"/>
          <w:bCs/>
        </w:rPr>
        <w:t>□</w:t>
      </w:r>
      <w:r w:rsidR="0062400F">
        <w:rPr>
          <w:rFonts w:eastAsia="標楷體" w:hint="eastAsia"/>
          <w:bCs/>
        </w:rPr>
        <w:t>四上</w:t>
      </w:r>
      <w:r w:rsidR="0062400F">
        <w:rPr>
          <w:rFonts w:eastAsia="標楷體" w:hint="eastAsia"/>
          <w:bCs/>
        </w:rPr>
        <w:t>+</w:t>
      </w:r>
      <w:r w:rsidR="0062400F">
        <w:rPr>
          <w:rFonts w:eastAsia="標楷體" w:hint="eastAsia"/>
          <w:bCs/>
        </w:rPr>
        <w:t>四下</w:t>
      </w:r>
      <w:r w:rsidR="0062400F">
        <w:rPr>
          <w:rFonts w:eastAsia="標楷體" w:hint="eastAsia"/>
          <w:bCs/>
        </w:rPr>
        <w:t>(</w:t>
      </w:r>
      <w:r w:rsidR="0062400F">
        <w:rPr>
          <w:rFonts w:eastAsia="標楷體" w:hint="eastAsia"/>
          <w:bCs/>
        </w:rPr>
        <w:t>一年期</w:t>
      </w:r>
      <w:r w:rsidR="0062400F">
        <w:rPr>
          <w:rFonts w:eastAsia="標楷體" w:hint="eastAsia"/>
          <w:bCs/>
        </w:rPr>
        <w:t>)</w:t>
      </w:r>
    </w:p>
    <w:p w:rsidR="00821761" w:rsidRPr="00DC516C" w:rsidRDefault="00821761" w:rsidP="00821761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 w:cs="Arial"/>
          <w:b/>
          <w:bCs/>
        </w:rPr>
      </w:pPr>
      <w:r w:rsidRPr="00DC516C">
        <w:rPr>
          <w:rFonts w:ascii="標楷體" w:eastAsia="標楷體" w:hAnsi="標楷體" w:cs="Arial" w:hint="eastAsia"/>
          <w:b/>
          <w:bCs/>
        </w:rPr>
        <w:t>學生基本資料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3"/>
        <w:gridCol w:w="1796"/>
        <w:gridCol w:w="1538"/>
        <w:gridCol w:w="1822"/>
        <w:gridCol w:w="669"/>
        <w:gridCol w:w="2312"/>
      </w:tblGrid>
      <w:tr w:rsidR="00821761" w:rsidRPr="00DC516C" w:rsidTr="00951CA4">
        <w:trPr>
          <w:cantSplit/>
          <w:trHeight w:val="581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9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2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2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713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8136" w:type="dxa"/>
            <w:gridSpan w:val="5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578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136" w:type="dxa"/>
            <w:gridSpan w:val="5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732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緊急聯絡電話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語文能力</w:t>
      </w:r>
    </w:p>
    <w:tbl>
      <w:tblPr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6"/>
        <w:gridCol w:w="863"/>
        <w:gridCol w:w="863"/>
        <w:gridCol w:w="863"/>
        <w:gridCol w:w="863"/>
        <w:gridCol w:w="863"/>
        <w:gridCol w:w="863"/>
        <w:gridCol w:w="863"/>
        <w:gridCol w:w="863"/>
        <w:gridCol w:w="496"/>
      </w:tblGrid>
      <w:tr w:rsidR="00821761" w:rsidRPr="00FF681B" w:rsidTr="00951CA4">
        <w:trPr>
          <w:cantSplit/>
          <w:trHeight w:val="432"/>
        </w:trPr>
        <w:tc>
          <w:tcPr>
            <w:tcW w:w="2346" w:type="dxa"/>
            <w:vMerge w:val="restart"/>
            <w:tcBorders>
              <w:top w:val="single" w:sz="12" w:space="0" w:color="auto"/>
            </w:tcBorders>
            <w:vAlign w:val="center"/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語文別</w:t>
            </w: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會話</w:t>
            </w: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閱讀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書寫</w:t>
            </w: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vMerge/>
            <w:tcBorders>
              <w:bottom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中</w:t>
            </w:r>
            <w:r w:rsidRPr="00DC516C">
              <w:rPr>
                <w:rFonts w:ascii="標楷體" w:eastAsia="標楷體" w:hAnsi="標楷體"/>
              </w:rPr>
              <w:t xml:space="preserve">  </w:t>
            </w:r>
            <w:r w:rsidRPr="00DC516C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英</w:t>
            </w:r>
            <w:r w:rsidRPr="00DC516C">
              <w:rPr>
                <w:rFonts w:ascii="標楷體" w:eastAsia="標楷體" w:hAnsi="標楷體"/>
              </w:rPr>
              <w:t xml:space="preserve">  </w:t>
            </w:r>
            <w:r w:rsidRPr="00DC516C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三、工讀或服務經驗</w:t>
      </w:r>
    </w:p>
    <w:tbl>
      <w:tblPr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693"/>
        <w:gridCol w:w="1843"/>
        <w:gridCol w:w="2783"/>
      </w:tblGrid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工讀/服務時間</w:t>
            </w:r>
          </w:p>
        </w:tc>
        <w:tc>
          <w:tcPr>
            <w:tcW w:w="269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4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8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工作內容描述</w:t>
            </w: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四、學校活動參與</w:t>
      </w:r>
    </w:p>
    <w:tbl>
      <w:tblPr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693"/>
        <w:gridCol w:w="4626"/>
      </w:tblGrid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參與時間</w:t>
            </w:r>
          </w:p>
        </w:tc>
        <w:tc>
          <w:tcPr>
            <w:tcW w:w="269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舉辦單位</w:t>
            </w:r>
          </w:p>
        </w:tc>
        <w:tc>
          <w:tcPr>
            <w:tcW w:w="4626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活動內容描述</w:t>
            </w: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五、證照:</w:t>
      </w:r>
    </w:p>
    <w:tbl>
      <w:tblPr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485"/>
        <w:gridCol w:w="2831"/>
      </w:tblGrid>
      <w:tr w:rsidR="00821761" w:rsidRPr="00FF681B" w:rsidTr="00951CA4">
        <w:trPr>
          <w:cantSplit/>
          <w:trHeight w:val="360"/>
        </w:trPr>
        <w:tc>
          <w:tcPr>
            <w:tcW w:w="2438" w:type="dxa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考取時間</w:t>
            </w:r>
          </w:p>
        </w:tc>
        <w:tc>
          <w:tcPr>
            <w:tcW w:w="4485" w:type="dxa"/>
            <w:tcBorders>
              <w:right w:val="single" w:sz="4" w:space="0" w:color="auto"/>
            </w:tcBorders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備註</w:t>
            </w:r>
          </w:p>
        </w:tc>
      </w:tr>
      <w:tr w:rsidR="00821761" w:rsidRPr="00FF681B" w:rsidTr="00951CA4">
        <w:trPr>
          <w:cantSplit/>
          <w:trHeight w:val="492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98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147C0" w:rsidRDefault="00F147C0"/>
    <w:sectPr w:rsidR="00F147C0" w:rsidSect="0062400F"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94" w:rsidRDefault="00786E94" w:rsidP="00210360">
      <w:r>
        <w:separator/>
      </w:r>
    </w:p>
  </w:endnote>
  <w:endnote w:type="continuationSeparator" w:id="0">
    <w:p w:rsidR="00786E94" w:rsidRDefault="00786E94" w:rsidP="0021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94" w:rsidRDefault="00786E94" w:rsidP="00210360">
      <w:r>
        <w:separator/>
      </w:r>
    </w:p>
  </w:footnote>
  <w:footnote w:type="continuationSeparator" w:id="0">
    <w:p w:rsidR="00786E94" w:rsidRDefault="00786E94" w:rsidP="00210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B45"/>
    <w:multiLevelType w:val="hybridMultilevel"/>
    <w:tmpl w:val="A330D20E"/>
    <w:lvl w:ilvl="0" w:tplc="A828B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61"/>
    <w:rsid w:val="00145991"/>
    <w:rsid w:val="001641E0"/>
    <w:rsid w:val="00210360"/>
    <w:rsid w:val="005E56A6"/>
    <w:rsid w:val="0062400F"/>
    <w:rsid w:val="00786E94"/>
    <w:rsid w:val="00821761"/>
    <w:rsid w:val="008D75BB"/>
    <w:rsid w:val="00AF36FC"/>
    <w:rsid w:val="00CC29F9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3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3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2014-12-20T21:02:00Z</dcterms:created>
  <dcterms:modified xsi:type="dcterms:W3CDTF">2016-03-15T18:15:00Z</dcterms:modified>
</cp:coreProperties>
</file>