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EF" w:rsidRPr="0073251B" w:rsidRDefault="00513DEF" w:rsidP="00513D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7FB9D" wp14:editId="0CBCA54F">
                <wp:simplePos x="0" y="0"/>
                <wp:positionH relativeFrom="margin">
                  <wp:posOffset>13970</wp:posOffset>
                </wp:positionH>
                <wp:positionV relativeFrom="paragraph">
                  <wp:posOffset>184093</wp:posOffset>
                </wp:positionV>
                <wp:extent cx="691763" cy="302149"/>
                <wp:effectExtent l="0" t="0" r="13335" b="2222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13DEF" w:rsidRPr="00F3649E" w:rsidRDefault="00513DEF" w:rsidP="00513DEF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7FB9D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left:0;text-align:left;margin-left:1.1pt;margin-top:14.5pt;width:54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" fillcolor="window" strokeweight="1pt">
                <v:stroke dashstyle="3 1"/>
                <v:textbox>
                  <w:txbxContent>
                    <w:p w:rsidR="00513DEF" w:rsidRPr="00F3649E" w:rsidRDefault="00513DEF" w:rsidP="00513DEF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</w:t>
      </w:r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proofErr w:type="gramStart"/>
      <w:r w:rsidRPr="0073251B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r w:rsidRPr="0073251B">
        <w:rPr>
          <w:rFonts w:ascii="標楷體" w:eastAsia="標楷體" w:hAnsi="標楷體" w:hint="eastAsia"/>
          <w:b/>
          <w:sz w:val="32"/>
          <w:szCs w:val="32"/>
        </w:rPr>
        <w:t>學期 休閒與遊憩管理學系</w:t>
      </w:r>
    </w:p>
    <w:p w:rsidR="00513DEF" w:rsidRPr="0073251B" w:rsidRDefault="00513DEF" w:rsidP="00513D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sz w:val="32"/>
          <w:szCs w:val="32"/>
        </w:rPr>
        <w:t>碩士暨碩士在職專班</w:t>
      </w:r>
      <w:bookmarkStart w:id="0" w:name="_Hlk111296118"/>
      <w:r w:rsidRPr="0073251B">
        <w:rPr>
          <w:rFonts w:ascii="標楷體" w:eastAsia="標楷體" w:hAnsi="標楷體" w:hint="eastAsia"/>
          <w:b/>
          <w:sz w:val="32"/>
          <w:szCs w:val="32"/>
        </w:rPr>
        <w:t>學位</w:t>
      </w:r>
      <w:bookmarkStart w:id="1" w:name="_GoBack"/>
      <w:r w:rsidRPr="0073251B">
        <w:rPr>
          <w:rFonts w:ascii="標楷體" w:eastAsia="標楷體" w:hAnsi="標楷體" w:hint="eastAsia"/>
          <w:b/>
          <w:sz w:val="32"/>
          <w:szCs w:val="32"/>
        </w:rPr>
        <w:t>論文計畫書審查申請表</w:t>
      </w:r>
      <w:bookmarkEnd w:id="0"/>
      <w:bookmarkEnd w:id="1"/>
    </w:p>
    <w:p w:rsidR="00513DEF" w:rsidRPr="0073251B" w:rsidRDefault="00513DEF" w:rsidP="00513DEF">
      <w:pPr>
        <w:snapToGrid w:val="0"/>
        <w:jc w:val="center"/>
        <w:rPr>
          <w:rFonts w:eastAsia="標楷體"/>
          <w:b/>
          <w:sz w:val="36"/>
          <w:szCs w:val="36"/>
        </w:rPr>
      </w:pPr>
      <w:r w:rsidRPr="0073251B">
        <w:rPr>
          <w:rFonts w:eastAsia="標楷體"/>
          <w:b/>
          <w:sz w:val="28"/>
          <w:szCs w:val="28"/>
        </w:rPr>
        <w:t>(</w:t>
      </w:r>
      <w:r w:rsidRPr="0073251B">
        <w:rPr>
          <w:rFonts w:eastAsia="標楷體" w:hint="eastAsia"/>
          <w:b/>
          <w:sz w:val="28"/>
          <w:szCs w:val="28"/>
        </w:rPr>
        <w:t>含作品、成就證明連同書面報告、技術報告或專業實務報告</w:t>
      </w:r>
      <w:r w:rsidRPr="0073251B">
        <w:rPr>
          <w:rFonts w:eastAsia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531"/>
        <w:gridCol w:w="764"/>
        <w:gridCol w:w="1516"/>
        <w:gridCol w:w="251"/>
        <w:gridCol w:w="2531"/>
      </w:tblGrid>
      <w:tr w:rsidR="00513DEF" w:rsidRPr="0073251B" w:rsidTr="00197F91">
        <w:trPr>
          <w:cantSplit/>
          <w:trHeight w:val="470"/>
          <w:jc w:val="center"/>
        </w:trPr>
        <w:tc>
          <w:tcPr>
            <w:tcW w:w="104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系</w:t>
            </w:r>
            <w:r w:rsidRPr="0073251B">
              <w:rPr>
                <w:rFonts w:eastAsia="標楷體"/>
              </w:rPr>
              <w:t>(</w:t>
            </w:r>
            <w:r w:rsidRPr="0073251B">
              <w:rPr>
                <w:rFonts w:eastAsia="標楷體" w:hint="eastAsia"/>
              </w:rPr>
              <w:t>所</w:t>
            </w:r>
            <w:r w:rsidRPr="0073251B">
              <w:rPr>
                <w:rFonts w:eastAsia="標楷體"/>
              </w:rPr>
              <w:t>)</w:t>
            </w:r>
            <w:r w:rsidRPr="0073251B">
              <w:rPr>
                <w:rFonts w:eastAsia="標楷體" w:hint="eastAsia"/>
              </w:rPr>
              <w:t>別</w:t>
            </w:r>
          </w:p>
        </w:tc>
        <w:tc>
          <w:tcPr>
            <w:tcW w:w="1717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ind w:left="176" w:hanging="176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休閒與遊憩管理學系</w:t>
            </w:r>
          </w:p>
        </w:tc>
        <w:tc>
          <w:tcPr>
            <w:tcW w:w="79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ind w:left="12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申請日期</w:t>
            </w:r>
          </w:p>
        </w:tc>
        <w:tc>
          <w:tcPr>
            <w:tcW w:w="145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ind w:left="12" w:firstLine="640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年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月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日</w:t>
            </w:r>
          </w:p>
        </w:tc>
      </w:tr>
      <w:tr w:rsidR="00513DEF" w:rsidRPr="0073251B" w:rsidTr="00197F91">
        <w:trPr>
          <w:cantSplit/>
          <w:trHeight w:val="555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學制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ind w:left="154"/>
            </w:pP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eastAsia="標楷體" w:hint="eastAsia"/>
              </w:rPr>
              <w:t>碩士班</w:t>
            </w:r>
            <w:r w:rsidRPr="0073251B">
              <w:rPr>
                <w:rFonts w:eastAsia="標楷體"/>
              </w:rPr>
              <w:t xml:space="preserve">    </w:t>
            </w: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eastAsia="標楷體" w:hint="eastAsia"/>
              </w:rPr>
              <w:t>碩士在職專班</w:t>
            </w:r>
          </w:p>
        </w:tc>
      </w:tr>
      <w:tr w:rsidR="00513DEF" w:rsidRPr="0073251B" w:rsidTr="00197F91">
        <w:trPr>
          <w:cantSplit/>
          <w:trHeight w:val="705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研究生姓名</w:t>
            </w:r>
          </w:p>
        </w:tc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學號</w:t>
            </w: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rPr>
                <w:rFonts w:eastAsia="標楷體"/>
              </w:rPr>
            </w:pPr>
          </w:p>
        </w:tc>
      </w:tr>
      <w:tr w:rsidR="00513DEF" w:rsidRPr="0073251B" w:rsidTr="00197F91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論文題目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before="100" w:after="100" w:line="300" w:lineRule="exact"/>
              <w:rPr>
                <w:rFonts w:eastAsia="標楷體"/>
              </w:rPr>
            </w:pPr>
            <w:r w:rsidRPr="0073251B">
              <w:rPr>
                <w:rFonts w:eastAsia="標楷體"/>
              </w:rPr>
              <w:t>(</w:t>
            </w:r>
            <w:r w:rsidRPr="0073251B">
              <w:rPr>
                <w:rFonts w:eastAsia="標楷體" w:hint="eastAsia"/>
              </w:rPr>
              <w:t>中</w:t>
            </w:r>
            <w:r w:rsidRPr="0073251B">
              <w:rPr>
                <w:rFonts w:eastAsia="標楷體"/>
              </w:rPr>
              <w:t>)</w:t>
            </w:r>
          </w:p>
          <w:p w:rsidR="00513DEF" w:rsidRPr="0073251B" w:rsidRDefault="00513DEF" w:rsidP="00197F91">
            <w:pPr>
              <w:spacing w:line="300" w:lineRule="exact"/>
              <w:rPr>
                <w:rFonts w:eastAsia="標楷體"/>
              </w:rPr>
            </w:pPr>
            <w:r w:rsidRPr="0073251B">
              <w:rPr>
                <w:rFonts w:eastAsia="標楷體"/>
              </w:rPr>
              <w:t>(</w:t>
            </w:r>
            <w:r w:rsidRPr="0073251B">
              <w:rPr>
                <w:rFonts w:eastAsia="標楷體" w:hint="eastAsia"/>
              </w:rPr>
              <w:t>英</w:t>
            </w:r>
            <w:r w:rsidRPr="0073251B">
              <w:rPr>
                <w:rFonts w:eastAsia="標楷體"/>
              </w:rPr>
              <w:t>) </w:t>
            </w:r>
          </w:p>
        </w:tc>
      </w:tr>
      <w:tr w:rsidR="00513DEF" w:rsidRPr="0073251B" w:rsidTr="00197F91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  <w:szCs w:val="28"/>
              </w:rPr>
              <w:t>預計審查時間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  <w:szCs w:val="28"/>
              </w:rPr>
              <w:t>年</w:t>
            </w:r>
            <w:r w:rsidRPr="0073251B">
              <w:rPr>
                <w:rFonts w:eastAsia="標楷體"/>
                <w:szCs w:val="28"/>
              </w:rPr>
              <w:t xml:space="preserve">   </w:t>
            </w:r>
            <w:r w:rsidRPr="0073251B">
              <w:rPr>
                <w:rFonts w:eastAsia="標楷體" w:hint="eastAsia"/>
                <w:szCs w:val="28"/>
              </w:rPr>
              <w:t>月</w:t>
            </w:r>
            <w:r w:rsidRPr="0073251B">
              <w:rPr>
                <w:rFonts w:eastAsia="標楷體"/>
                <w:szCs w:val="28"/>
              </w:rPr>
              <w:t xml:space="preserve">   </w:t>
            </w:r>
            <w:r w:rsidRPr="0073251B">
              <w:rPr>
                <w:rFonts w:eastAsia="標楷體" w:hint="eastAsia"/>
                <w:szCs w:val="28"/>
              </w:rPr>
              <w:t>日</w:t>
            </w:r>
            <w:r w:rsidRPr="0073251B">
              <w:rPr>
                <w:rFonts w:eastAsia="標楷體"/>
                <w:szCs w:val="28"/>
              </w:rPr>
              <w:t xml:space="preserve">   </w:t>
            </w:r>
            <w:r w:rsidRPr="0073251B">
              <w:rPr>
                <w:rFonts w:eastAsia="標楷體" w:hint="eastAsia"/>
                <w:szCs w:val="28"/>
              </w:rPr>
              <w:t>時</w:t>
            </w:r>
            <w:r w:rsidRPr="0073251B">
              <w:rPr>
                <w:rFonts w:eastAsia="標楷體"/>
                <w:szCs w:val="28"/>
              </w:rPr>
              <w:t xml:space="preserve">  </w:t>
            </w:r>
            <w:r w:rsidRPr="0073251B">
              <w:rPr>
                <w:rFonts w:eastAsia="標楷體" w:hint="eastAsia"/>
                <w:szCs w:val="28"/>
              </w:rPr>
              <w:t>分</w:t>
            </w:r>
            <w:r w:rsidRPr="0073251B">
              <w:rPr>
                <w:rFonts w:eastAsia="標楷體"/>
                <w:szCs w:val="28"/>
              </w:rPr>
              <w:t xml:space="preserve"> </w:t>
            </w:r>
            <w:r w:rsidRPr="0073251B">
              <w:rPr>
                <w:rFonts w:eastAsia="標楷體" w:hint="eastAsia"/>
                <w:szCs w:val="28"/>
              </w:rPr>
              <w:t>至</w:t>
            </w:r>
            <w:r w:rsidRPr="0073251B">
              <w:rPr>
                <w:rFonts w:eastAsia="標楷體"/>
                <w:szCs w:val="28"/>
              </w:rPr>
              <w:t xml:space="preserve">     </w:t>
            </w:r>
            <w:r w:rsidRPr="0073251B">
              <w:rPr>
                <w:rFonts w:eastAsia="標楷體" w:hint="eastAsia"/>
                <w:szCs w:val="28"/>
              </w:rPr>
              <w:t>時</w:t>
            </w:r>
            <w:r w:rsidRPr="0073251B">
              <w:rPr>
                <w:rFonts w:eastAsia="標楷體"/>
                <w:szCs w:val="28"/>
              </w:rPr>
              <w:t xml:space="preserve">      </w:t>
            </w:r>
            <w:r w:rsidRPr="0073251B">
              <w:rPr>
                <w:rFonts w:eastAsia="標楷體" w:hint="eastAsia"/>
                <w:szCs w:val="28"/>
              </w:rPr>
              <w:t>分</w:t>
            </w:r>
          </w:p>
        </w:tc>
      </w:tr>
      <w:tr w:rsidR="00513DEF" w:rsidRPr="0073251B" w:rsidTr="00197F91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  <w:szCs w:val="28"/>
              </w:rPr>
              <w:t>預計審查方式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ind w:firstLineChars="800" w:firstLine="1920"/>
              <w:rPr>
                <w:rFonts w:eastAsia="標楷體"/>
              </w:rPr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書面審查</w:t>
            </w:r>
            <w:r w:rsidRPr="0073251B">
              <w:rPr>
                <w:rFonts w:eastAsia="標楷體"/>
                <w:szCs w:val="28"/>
              </w:rPr>
              <w:t xml:space="preserve">      </w:t>
            </w: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口試審查</w:t>
            </w:r>
          </w:p>
        </w:tc>
      </w:tr>
      <w:tr w:rsidR="00513DEF" w:rsidRPr="0073251B" w:rsidTr="00197F91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ascii="標楷體" w:eastAsia="標楷體" w:hAnsi="標楷體" w:cs="Wingdings" w:hint="eastAsia"/>
                <w:szCs w:val="28"/>
              </w:rPr>
              <w:t>本論文題目與學系專業領域相符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  <w:szCs w:val="28"/>
              </w:rPr>
            </w:pP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標楷體" w:eastAsia="標楷體" w:hAnsi="標楷體" w:cs="Wingdings" w:hint="eastAsia"/>
              </w:rPr>
              <w:t>是</w:t>
            </w:r>
            <w:r w:rsidRPr="0073251B">
              <w:rPr>
                <w:rFonts w:ascii="新細明體" w:hAnsi="新細明體" w:cs="Wingdings" w:hint="eastAsia"/>
              </w:rPr>
              <w:t xml:space="preserve">            </w:t>
            </w:r>
            <w:proofErr w:type="gramStart"/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標楷體" w:eastAsia="標楷體" w:hAnsi="標楷體" w:cs="Wingdings" w:hint="eastAsia"/>
              </w:rPr>
              <w:t>否</w:t>
            </w:r>
            <w:proofErr w:type="gramEnd"/>
          </w:p>
        </w:tc>
      </w:tr>
      <w:tr w:rsidR="00513DEF" w:rsidRPr="0073251B" w:rsidTr="00197F91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ascii="標楷體" w:eastAsia="標楷體" w:hAnsi="標楷體" w:cs="Wingdings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審查委員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3DEF" w:rsidRPr="0073251B" w:rsidRDefault="00513DEF" w:rsidP="00197F91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</w:rPr>
            </w:pPr>
          </w:p>
        </w:tc>
      </w:tr>
      <w:tr w:rsidR="00513DEF" w:rsidRPr="0073251B" w:rsidTr="00197F91">
        <w:trPr>
          <w:cantSplit/>
          <w:trHeight w:val="114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指導教授簽章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DEF" w:rsidRPr="0073251B" w:rsidRDefault="00513DEF" w:rsidP="00197F91">
            <w:pPr>
              <w:spacing w:line="300" w:lineRule="exact"/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513DEF" w:rsidRPr="0073251B" w:rsidTr="00197F91">
        <w:trPr>
          <w:cantSplit/>
          <w:trHeight w:val="114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EF" w:rsidRPr="0073251B" w:rsidRDefault="00513DEF" w:rsidP="00197F91">
            <w:pPr>
              <w:spacing w:line="300" w:lineRule="exact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  <w:szCs w:val="28"/>
              </w:rPr>
              <w:t>系</w:t>
            </w:r>
            <w:r w:rsidRPr="0073251B">
              <w:rPr>
                <w:rFonts w:eastAsia="標楷體"/>
                <w:szCs w:val="28"/>
              </w:rPr>
              <w:t>(</w:t>
            </w:r>
            <w:r w:rsidRPr="0073251B">
              <w:rPr>
                <w:rFonts w:eastAsia="標楷體" w:hint="eastAsia"/>
                <w:szCs w:val="28"/>
              </w:rPr>
              <w:t>所</w:t>
            </w:r>
            <w:r w:rsidRPr="0073251B">
              <w:rPr>
                <w:rFonts w:eastAsia="標楷體"/>
                <w:szCs w:val="28"/>
              </w:rPr>
              <w:t>)</w:t>
            </w:r>
            <w:r w:rsidRPr="0073251B">
              <w:rPr>
                <w:rFonts w:eastAsia="標楷體" w:hint="eastAsia"/>
                <w:szCs w:val="28"/>
              </w:rPr>
              <w:t>主任簽章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DEF" w:rsidRPr="0073251B" w:rsidRDefault="00513DEF" w:rsidP="00197F91">
            <w:pPr>
              <w:spacing w:line="300" w:lineRule="exact"/>
              <w:jc w:val="both"/>
              <w:rPr>
                <w:rFonts w:ascii="標楷體" w:eastAsia="標楷體" w:hAnsi="標楷體" w:cs="Wingdings"/>
                <w:b/>
                <w:sz w:val="28"/>
                <w:szCs w:val="28"/>
                <w:highlight w:val="lightGray"/>
              </w:rPr>
            </w:pPr>
          </w:p>
        </w:tc>
      </w:tr>
    </w:tbl>
    <w:p w:rsidR="00513DEF" w:rsidRPr="0073251B" w:rsidRDefault="00513DEF" w:rsidP="00513DEF">
      <w:pPr>
        <w:spacing w:line="440" w:lineRule="exact"/>
        <w:ind w:left="643" w:hangingChars="268" w:hanging="643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1</w:t>
      </w:r>
      <w:r w:rsidRPr="0073251B">
        <w:rPr>
          <w:rFonts w:eastAsia="標楷體" w:hint="eastAsia"/>
        </w:rPr>
        <w:t>：</w:t>
      </w:r>
      <w:proofErr w:type="gramStart"/>
      <w:r w:rsidRPr="0073251B">
        <w:rPr>
          <w:rFonts w:eastAsia="標楷體" w:hint="eastAsia"/>
        </w:rPr>
        <w:t>本表最遲</w:t>
      </w:r>
      <w:proofErr w:type="gramEnd"/>
      <w:r w:rsidRPr="0073251B">
        <w:rPr>
          <w:rFonts w:eastAsia="標楷體" w:hint="eastAsia"/>
        </w:rPr>
        <w:t>應於計畫書審查日前</w:t>
      </w:r>
      <w:proofErr w:type="gramStart"/>
      <w:r w:rsidRPr="0073251B">
        <w:rPr>
          <w:rFonts w:eastAsia="標楷體" w:hint="eastAsia"/>
        </w:rPr>
        <w:t>一週</w:t>
      </w:r>
      <w:proofErr w:type="gramEnd"/>
      <w:r w:rsidRPr="0073251B">
        <w:rPr>
          <w:rFonts w:eastAsia="標楷體" w:hint="eastAsia"/>
        </w:rPr>
        <w:t xml:space="preserve"> (</w:t>
      </w:r>
      <w:r w:rsidRPr="0073251B">
        <w:rPr>
          <w:rFonts w:eastAsia="標楷體" w:hint="eastAsia"/>
        </w:rPr>
        <w:t>即</w:t>
      </w:r>
      <w:r w:rsidRPr="0073251B">
        <w:rPr>
          <w:rFonts w:eastAsia="標楷體" w:hint="eastAsia"/>
        </w:rPr>
        <w:t>5</w:t>
      </w:r>
      <w:r w:rsidRPr="0073251B">
        <w:rPr>
          <w:rFonts w:eastAsia="標楷體" w:hint="eastAsia"/>
        </w:rPr>
        <w:t>個工作日前</w:t>
      </w:r>
      <w:r w:rsidRPr="0073251B">
        <w:rPr>
          <w:rFonts w:eastAsia="標楷體" w:hint="eastAsia"/>
        </w:rPr>
        <w:t xml:space="preserve">) </w:t>
      </w:r>
      <w:proofErr w:type="gramStart"/>
      <w:r w:rsidRPr="0073251B">
        <w:rPr>
          <w:rFonts w:eastAsia="標楷體" w:hint="eastAsia"/>
        </w:rPr>
        <w:t>繳交至系所</w:t>
      </w:r>
      <w:proofErr w:type="gramEnd"/>
      <w:r w:rsidRPr="0073251B">
        <w:rPr>
          <w:rFonts w:eastAsia="標楷體" w:hint="eastAsia"/>
        </w:rPr>
        <w:t>辦公室，並登記審查日期與辦理教室借用，同時提供當審查日應備文件查驗，通過後始得安排後續相關審查事宜。</w:t>
      </w:r>
    </w:p>
    <w:p w:rsidR="00513DEF" w:rsidRPr="0073251B" w:rsidRDefault="00513DEF" w:rsidP="00513DEF">
      <w:pPr>
        <w:spacing w:line="440" w:lineRule="exact"/>
        <w:ind w:firstLineChars="262" w:firstLine="629"/>
        <w:jc w:val="both"/>
        <w:rPr>
          <w:rFonts w:eastAsia="標楷體"/>
        </w:rPr>
      </w:pPr>
      <w:r w:rsidRPr="0073251B">
        <w:rPr>
          <w:rFonts w:eastAsia="標楷體" w:hint="eastAsia"/>
        </w:rPr>
        <w:t>應備文件：</w:t>
      </w:r>
      <w:r w:rsidRPr="00AF6345">
        <w:rPr>
          <w:rFonts w:eastAsia="標楷體" w:hint="eastAsia"/>
          <w:highlight w:val="yellow"/>
        </w:rPr>
        <w:t>(1</w:t>
      </w:r>
      <w:r w:rsidRPr="00AF6345">
        <w:rPr>
          <w:rFonts w:eastAsia="標楷體"/>
          <w:highlight w:val="yellow"/>
        </w:rPr>
        <w:t xml:space="preserve">) </w:t>
      </w:r>
      <w:r w:rsidRPr="00AF6345">
        <w:rPr>
          <w:rFonts w:eastAsia="標楷體" w:hint="eastAsia"/>
          <w:highlight w:val="yellow"/>
        </w:rPr>
        <w:t>計畫書審查書面資料、</w:t>
      </w:r>
      <w:r w:rsidRPr="00AF6345">
        <w:rPr>
          <w:rFonts w:eastAsia="標楷體"/>
          <w:highlight w:val="yellow"/>
        </w:rPr>
        <w:t>(</w:t>
      </w:r>
      <w:r w:rsidRPr="00AF6345">
        <w:rPr>
          <w:rFonts w:eastAsia="標楷體" w:hint="eastAsia"/>
          <w:highlight w:val="yellow"/>
        </w:rPr>
        <w:t>2</w:t>
      </w:r>
      <w:r w:rsidRPr="00AF6345">
        <w:rPr>
          <w:rFonts w:eastAsia="標楷體"/>
          <w:highlight w:val="yellow"/>
        </w:rPr>
        <w:t xml:space="preserve">) </w:t>
      </w:r>
      <w:r w:rsidRPr="00AF6345">
        <w:rPr>
          <w:rFonts w:eastAsia="標楷體" w:hint="eastAsia"/>
          <w:highlight w:val="yellow"/>
        </w:rPr>
        <w:t>計畫書口試評分表、</w:t>
      </w:r>
      <w:r w:rsidRPr="00AF6345">
        <w:rPr>
          <w:rFonts w:eastAsia="標楷體" w:hint="eastAsia"/>
          <w:highlight w:val="yellow"/>
        </w:rPr>
        <w:t>(</w:t>
      </w:r>
      <w:r w:rsidRPr="00AF6345">
        <w:rPr>
          <w:rFonts w:eastAsia="標楷體"/>
          <w:highlight w:val="yellow"/>
        </w:rPr>
        <w:t>3)</w:t>
      </w:r>
      <w:r w:rsidRPr="00AF6345">
        <w:rPr>
          <w:rFonts w:eastAsia="標楷體" w:hint="eastAsia"/>
          <w:highlight w:val="yellow"/>
        </w:rPr>
        <w:t xml:space="preserve"> </w:t>
      </w:r>
      <w:r w:rsidRPr="00AF6345">
        <w:rPr>
          <w:rFonts w:eastAsia="標楷體" w:hint="eastAsia"/>
          <w:highlight w:val="yellow"/>
        </w:rPr>
        <w:t>計畫書意見回覆表</w:t>
      </w:r>
      <w:r w:rsidRPr="0073251B">
        <w:rPr>
          <w:rFonts w:eastAsia="標楷體" w:hint="eastAsia"/>
        </w:rPr>
        <w:t>。</w:t>
      </w:r>
    </w:p>
    <w:p w:rsidR="00513DEF" w:rsidRPr="0073251B" w:rsidRDefault="00513DEF" w:rsidP="00513DEF">
      <w:pPr>
        <w:spacing w:line="440" w:lineRule="exact"/>
        <w:ind w:left="643" w:hangingChars="268" w:hanging="643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2</w:t>
      </w:r>
      <w:r w:rsidRPr="0073251B">
        <w:rPr>
          <w:rFonts w:eastAsia="標楷體" w:hint="eastAsia"/>
        </w:rPr>
        <w:t>：審查方式應以書面結合口試審查為主。</w:t>
      </w:r>
    </w:p>
    <w:p w:rsidR="00513DEF" w:rsidRPr="0073251B" w:rsidRDefault="00513DEF" w:rsidP="00513DEF">
      <w:pPr>
        <w:spacing w:line="440" w:lineRule="exact"/>
        <w:ind w:left="658" w:hangingChars="274" w:hanging="658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3</w:t>
      </w:r>
      <w:r w:rsidRPr="0073251B">
        <w:rPr>
          <w:rFonts w:eastAsia="標楷體" w:hint="eastAsia"/>
        </w:rPr>
        <w:t>：各系</w:t>
      </w:r>
      <w:r w:rsidRPr="0073251B">
        <w:rPr>
          <w:rFonts w:eastAsia="標楷體"/>
        </w:rPr>
        <w:t>(</w:t>
      </w:r>
      <w:r w:rsidRPr="0073251B">
        <w:rPr>
          <w:rFonts w:eastAsia="標楷體" w:hint="eastAsia"/>
        </w:rPr>
        <w:t>所</w:t>
      </w:r>
      <w:r w:rsidRPr="0073251B">
        <w:rPr>
          <w:rFonts w:eastAsia="標楷體"/>
        </w:rPr>
        <w:t>)</w:t>
      </w:r>
      <w:r w:rsidRPr="0073251B">
        <w:rPr>
          <w:rFonts w:eastAsia="標楷體" w:hint="eastAsia"/>
        </w:rPr>
        <w:t>應成立「論文研究計畫書書面審查委員會」，審查委員由各系</w:t>
      </w:r>
      <w:r w:rsidRPr="0073251B">
        <w:rPr>
          <w:rFonts w:eastAsia="標楷體" w:hint="eastAsia"/>
        </w:rPr>
        <w:t xml:space="preserve"> </w:t>
      </w:r>
      <w:r w:rsidRPr="0073251B">
        <w:rPr>
          <w:rFonts w:eastAsia="標楷體"/>
        </w:rPr>
        <w:t>(</w:t>
      </w:r>
      <w:r w:rsidRPr="0073251B">
        <w:rPr>
          <w:rFonts w:eastAsia="標楷體" w:hint="eastAsia"/>
        </w:rPr>
        <w:t>所</w:t>
      </w:r>
      <w:r w:rsidRPr="0073251B">
        <w:rPr>
          <w:rFonts w:eastAsia="標楷體"/>
        </w:rPr>
        <w:t xml:space="preserve">) </w:t>
      </w:r>
      <w:r w:rsidRPr="0073251B">
        <w:rPr>
          <w:rFonts w:eastAsia="標楷體" w:hint="eastAsia"/>
        </w:rPr>
        <w:t>指派至少</w:t>
      </w:r>
      <w:r w:rsidRPr="0073251B">
        <w:rPr>
          <w:rFonts w:eastAsia="標楷體" w:hint="eastAsia"/>
        </w:rPr>
        <w:t>2</w:t>
      </w:r>
      <w:r w:rsidRPr="0073251B">
        <w:rPr>
          <w:rFonts w:eastAsia="標楷體" w:hint="eastAsia"/>
        </w:rPr>
        <w:t>位助理教授級以上教師擔任之。</w:t>
      </w:r>
    </w:p>
    <w:p w:rsidR="00513DEF" w:rsidRPr="0073251B" w:rsidRDefault="00513DEF" w:rsidP="00513DEF">
      <w:pPr>
        <w:spacing w:line="440" w:lineRule="exact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4</w:t>
      </w:r>
      <w:r w:rsidRPr="0073251B">
        <w:rPr>
          <w:rFonts w:eastAsia="標楷體" w:hint="eastAsia"/>
        </w:rPr>
        <w:t>：學位論文研究計劃書審查通過後，屆滿</w:t>
      </w:r>
      <w:r w:rsidRPr="0073251B">
        <w:rPr>
          <w:rFonts w:eastAsia="標楷體" w:hint="eastAsia"/>
        </w:rPr>
        <w:t>2</w:t>
      </w:r>
      <w:r w:rsidRPr="0073251B">
        <w:rPr>
          <w:rFonts w:eastAsia="標楷體" w:hint="eastAsia"/>
        </w:rPr>
        <w:t>個月後始得舉行學位考試。</w:t>
      </w:r>
    </w:p>
    <w:p w:rsidR="00513DEF" w:rsidRPr="0073251B" w:rsidRDefault="00513DEF" w:rsidP="00513DEF">
      <w:pPr>
        <w:spacing w:line="440" w:lineRule="exact"/>
        <w:ind w:left="461" w:hangingChars="192" w:hanging="461"/>
        <w:jc w:val="both"/>
        <w:rPr>
          <w:rFonts w:eastAsia="標楷體"/>
        </w:rPr>
      </w:pPr>
    </w:p>
    <w:p w:rsidR="00450B04" w:rsidRPr="00513DEF" w:rsidRDefault="00450B04"/>
    <w:sectPr w:rsidR="00450B04" w:rsidRPr="00513DEF" w:rsidSect="00513DEF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F"/>
    <w:rsid w:val="0019481B"/>
    <w:rsid w:val="00450B04"/>
    <w:rsid w:val="00513DEF"/>
    <w:rsid w:val="005E2938"/>
    <w:rsid w:val="006977E4"/>
    <w:rsid w:val="007700B7"/>
    <w:rsid w:val="00C05B98"/>
    <w:rsid w:val="00D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064F6-9A18-4D7A-A7A5-5C77194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休閒與遊憩管理學系</dc:creator>
  <cp:keywords/>
  <dc:description/>
  <cp:lastModifiedBy>休閒與遊憩管理學系</cp:lastModifiedBy>
  <cp:revision>1</cp:revision>
  <dcterms:created xsi:type="dcterms:W3CDTF">2023-02-14T04:08:00Z</dcterms:created>
  <dcterms:modified xsi:type="dcterms:W3CDTF">2023-02-14T04:09:00Z</dcterms:modified>
</cp:coreProperties>
</file>