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EE7A89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EE7A89">
              <w:rPr>
                <w:rFonts w:ascii="標楷體" w:eastAsia="標楷體" w:hAnsi="標楷體" w:hint="eastAsia"/>
                <w:snapToGrid w:val="0"/>
                <w:kern w:val="0"/>
              </w:rPr>
              <w:t>F HOTEL連鎖飯店 [福利企業股份有限公司]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EE7A89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0963245668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EE7A89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EE7A89">
              <w:rPr>
                <w:rFonts w:ascii="標楷體" w:eastAsia="標楷體" w:hAnsi="標楷體" w:hint="eastAsia"/>
                <w:snapToGrid w:val="0"/>
                <w:kern w:val="0"/>
              </w:rPr>
              <w:t>劉竑谷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副總經理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D92D31" w:rsidRDefault="00EE7A89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</w:t>
            </w:r>
            <w:r w:rsidRPr="00EE7A89">
              <w:rPr>
                <w:rFonts w:ascii="標楷體" w:eastAsia="標楷體" w:hAnsi="標楷體" w:hint="eastAsia"/>
                <w:snapToGrid w:val="0"/>
                <w:kern w:val="0"/>
              </w:rPr>
              <w:t>403台中市西區公益路111號</w:t>
            </w:r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EE7A89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EE7A89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</w:t>
            </w:r>
            <w:r w:rsidR="0002689F">
              <w:rPr>
                <w:rFonts w:ascii="標楷體" w:eastAsia="標楷體" w:hAnsi="標楷體" w:hint="eastAsia"/>
              </w:rPr>
              <w:t>6</w:t>
            </w:r>
            <w:r w:rsidR="0002689F" w:rsidRPr="00891E3A">
              <w:rPr>
                <w:rFonts w:ascii="標楷體" w:eastAsia="標楷體" w:hAnsi="標楷體" w:hint="eastAsia"/>
              </w:rPr>
              <w:t>年1月16日至105年7月16日</w:t>
            </w:r>
            <w:r w:rsidR="0002689F"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上述時間可擇一或二者都勾選(時間可作些微調整)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A850E1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5C39B0" w:rsidRPr="005C39B0" w:rsidRDefault="005C39B0" w:rsidP="005C39B0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5C39B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認知目標：使員工吸收</w:t>
            </w:r>
            <w:bookmarkStart w:id="0" w:name="_GoBack"/>
            <w:bookmarkEnd w:id="0"/>
            <w:r w:rsidRPr="005C39B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企業服務策略與客戶價值，提供適當的服務。</w:t>
            </w:r>
          </w:p>
          <w:p w:rsidR="005C39B0" w:rsidRPr="005C39B0" w:rsidRDefault="005C39B0" w:rsidP="005C39B0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5C39B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情意目標：認同與有意願強化個人服務水準，提供消費者滿意的服務。</w:t>
            </w:r>
          </w:p>
          <w:p w:rsidR="00A850E1" w:rsidRPr="00BC44A7" w:rsidRDefault="005C39B0" w:rsidP="005C39B0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5C39B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技能目標：使員工模擬與演練服務流程設計，找尋出服務價值。</w:t>
            </w:r>
          </w:p>
        </w:tc>
      </w:tr>
      <w:tr w:rsidR="00F0757C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1425C1" w:rsidRPr="0095275C" w:rsidRDefault="00BC44A7" w:rsidP="001425C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六個月內會到</w:t>
            </w:r>
            <w:r w:rsidR="005C39B0"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房務部.餐飲部.客務部各</w:t>
            </w:r>
            <w:r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單位實習、接受</w:t>
            </w:r>
            <w:r w:rsidR="005C39B0"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服務接待與禮儀</w:t>
            </w:r>
            <w:r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訓練</w:t>
            </w:r>
            <w:r w:rsidRPr="0095275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…</w:t>
            </w:r>
            <w:r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等</w:t>
            </w:r>
            <w:r w:rsidR="005C39B0"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.由各單位</w:t>
            </w:r>
            <w:r w:rsidR="0095275C" w:rsidRPr="009527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主管人員帶領.</w:t>
            </w:r>
            <w:r w:rsidR="001425C1" w:rsidRPr="0095275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 xml:space="preserve"> </w:t>
            </w:r>
          </w:p>
        </w:tc>
      </w:tr>
      <w:tr w:rsidR="001425C1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1425C1" w:rsidRPr="00D92D31" w:rsidRDefault="001425C1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1425C1" w:rsidRPr="001425C1" w:rsidRDefault="001425C1" w:rsidP="001425C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請逐週詳細規劃實習內容(舉例如下)</w:t>
            </w:r>
          </w:p>
          <w:p w:rsidR="001425C1" w:rsidRPr="001425C1" w:rsidRDefault="001425C1" w:rsidP="001425C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/>
                <w:snapToGrid w:val="0"/>
                <w:kern w:val="0"/>
              </w:rPr>
              <w:t>105-1</w:t>
            </w:r>
          </w:p>
          <w:p w:rsid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介紹環境與教育訓練服務接待與禮儀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F HOTEL連鎖飯店企業文化。</w:t>
            </w:r>
          </w:p>
          <w:p w:rsidR="001425C1" w:rsidRPr="001425C1" w:rsidRDefault="001425C1" w:rsidP="00774EF8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讚美的服務、以客為尊的顧客接待與引導。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櫃台服務(迎賓)。</w:t>
            </w:r>
          </w:p>
          <w:p w:rsidR="001425C1" w:rsidRPr="001425C1" w:rsidRDefault="001425C1" w:rsidP="00C53ED0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櫃台服務(SHOW ROOM)參觀解說服務。</w:t>
            </w:r>
          </w:p>
          <w:p w:rsidR="001425C1" w:rsidRPr="001425C1" w:rsidRDefault="001425C1" w:rsidP="002E57B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櫃台服務(送客)欲走還留的送客服務。</w:t>
            </w:r>
          </w:p>
          <w:p w:rsidR="001425C1" w:rsidRPr="001425C1" w:rsidRDefault="001425C1" w:rsidP="00F845E6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員工工作職。部門工作內容。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車站接送服務(SOP) 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C/I、C/O服務(SOP)。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客房查房OK.ROOM(SOP)。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故障房換房(SOP) 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顧客抱怨處理演練(SOP)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電話禮儀訓練(SOP)。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網路訂房訓練(SOP)。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電話訂房訓練(SOP)。</w:t>
            </w:r>
          </w:p>
          <w:p w:rsidR="001425C1" w:rsidRPr="001425C1" w:rsidRDefault="001425C1" w:rsidP="001548F3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服務接待演練操作。</w:t>
            </w: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服務接待SOP流程</w:t>
            </w:r>
          </w:p>
          <w:p w:rsid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驗收教育訓練成果</w:t>
            </w:r>
          </w:p>
          <w:p w:rsidR="001425C1" w:rsidRPr="001425C1" w:rsidRDefault="001425C1" w:rsidP="00DF0280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團務訂房訂餐及現場接團單操作注意事項。</w:t>
            </w:r>
          </w:p>
          <w:p w:rsidR="001425C1" w:rsidRPr="001425C1" w:rsidRDefault="001425C1" w:rsidP="005B38BC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假日控房、司領外調、公關招待、業務權限界定。</w:t>
            </w:r>
          </w:p>
          <w:p w:rsidR="001425C1" w:rsidRPr="001425C1" w:rsidRDefault="001425C1" w:rsidP="001425C1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緊急狀況應變處理與聯繫回報</w:t>
            </w:r>
          </w:p>
          <w:p w:rsidR="001425C1" w:rsidRPr="001425C1" w:rsidRDefault="001425C1" w:rsidP="00125EB3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團隊訂房、訂餐、注意事項。票券使用方式及應對說明。</w:t>
            </w:r>
          </w:p>
          <w:p w:rsidR="001425C1" w:rsidRPr="001425C1" w:rsidRDefault="001425C1" w:rsidP="008B5F5C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網路訂房、專案促銷-專責監督提升業績。</w:t>
            </w:r>
          </w:p>
          <w:p w:rsidR="001425C1" w:rsidRDefault="001425C1" w:rsidP="00B735B3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現場狀況即時回報調整行銷策略。</w:t>
            </w:r>
          </w:p>
          <w:p w:rsidR="001425C1" w:rsidRPr="001425C1" w:rsidRDefault="001425C1" w:rsidP="001425C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425C1">
              <w:rPr>
                <w:rFonts w:ascii="標楷體" w:eastAsia="標楷體" w:hAnsi="標楷體" w:hint="eastAsia"/>
                <w:snapToGrid w:val="0"/>
                <w:kern w:val="0"/>
              </w:rPr>
              <w:t>第二十四週  實習成果發表會</w:t>
            </w:r>
          </w:p>
          <w:p w:rsidR="001425C1" w:rsidRPr="001425C1" w:rsidRDefault="001425C1" w:rsidP="001425C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425C1">
              <w:rPr>
                <w:rFonts w:ascii="標楷體" w:eastAsia="標楷體" w:hAnsi="標楷體"/>
                <w:snapToGrid w:val="0"/>
                <w:kern w:val="0"/>
              </w:rPr>
              <w:t>105-2</w:t>
            </w:r>
          </w:p>
          <w:p w:rsidR="001425C1" w:rsidRDefault="001425C1" w:rsidP="001425C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同上</w:t>
            </w:r>
          </w:p>
        </w:tc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20" w:rsidRDefault="00425A20" w:rsidP="00605363">
      <w:r>
        <w:separator/>
      </w:r>
    </w:p>
  </w:endnote>
  <w:endnote w:type="continuationSeparator" w:id="0">
    <w:p w:rsidR="00425A20" w:rsidRDefault="00425A20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20" w:rsidRDefault="00425A20" w:rsidP="00605363">
      <w:r>
        <w:separator/>
      </w:r>
    </w:p>
  </w:footnote>
  <w:footnote w:type="continuationSeparator" w:id="0">
    <w:p w:rsidR="00425A20" w:rsidRDefault="00425A20" w:rsidP="006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F05"/>
    <w:multiLevelType w:val="hybridMultilevel"/>
    <w:tmpl w:val="721E4E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5"/>
    <w:rsid w:val="0002689F"/>
    <w:rsid w:val="00030C78"/>
    <w:rsid w:val="000833DF"/>
    <w:rsid w:val="000F1AAC"/>
    <w:rsid w:val="0012025E"/>
    <w:rsid w:val="001425C1"/>
    <w:rsid w:val="00226803"/>
    <w:rsid w:val="00231DE0"/>
    <w:rsid w:val="00357CC7"/>
    <w:rsid w:val="0037715B"/>
    <w:rsid w:val="003D429A"/>
    <w:rsid w:val="00425A20"/>
    <w:rsid w:val="00473E90"/>
    <w:rsid w:val="00482BD5"/>
    <w:rsid w:val="004A4335"/>
    <w:rsid w:val="004A5C34"/>
    <w:rsid w:val="005C39B0"/>
    <w:rsid w:val="00602241"/>
    <w:rsid w:val="00605363"/>
    <w:rsid w:val="006C1DFF"/>
    <w:rsid w:val="00723621"/>
    <w:rsid w:val="007B03C1"/>
    <w:rsid w:val="0095275C"/>
    <w:rsid w:val="00A850E1"/>
    <w:rsid w:val="00BC44A7"/>
    <w:rsid w:val="00CF515A"/>
    <w:rsid w:val="00EE7A89"/>
    <w:rsid w:val="00F0757C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1860B-C2FC-487A-A0EB-5B8DADBF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425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</cp:lastModifiedBy>
  <cp:revision>3</cp:revision>
  <dcterms:created xsi:type="dcterms:W3CDTF">2016-03-01T04:45:00Z</dcterms:created>
  <dcterms:modified xsi:type="dcterms:W3CDTF">2016-03-01T05:35:00Z</dcterms:modified>
</cp:coreProperties>
</file>